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E" w:rsidRDefault="00700EBE" w:rsidP="00700EBE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1968CD3B" wp14:editId="64961764">
            <wp:extent cx="1478687" cy="602615"/>
            <wp:effectExtent l="0" t="0" r="7620" b="698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988" w:tblpY="106"/>
        <w:tblW w:w="9209" w:type="dxa"/>
        <w:tblLayout w:type="fixed"/>
        <w:tblLook w:val="01E0" w:firstRow="1" w:lastRow="1" w:firstColumn="1" w:lastColumn="1" w:noHBand="0" w:noVBand="0"/>
      </w:tblPr>
      <w:tblGrid>
        <w:gridCol w:w="3245"/>
        <w:gridCol w:w="5964"/>
      </w:tblGrid>
      <w:tr w:rsidR="00700EBE" w:rsidTr="007D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700EBE" w:rsidRDefault="00700EBE" w:rsidP="007D61AD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8820BC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8820BC">
              <w:rPr>
                <w:spacing w:val="-1"/>
                <w:w w:val="105"/>
              </w:rPr>
              <w:t xml:space="preserve">Turizam ugostiteljstvo i gastronomija </w:t>
            </w:r>
          </w:p>
        </w:tc>
      </w:tr>
      <w:tr w:rsidR="00700EBE" w:rsidTr="007D6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700EBE" w:rsidRDefault="00700EBE" w:rsidP="007D61AD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700EBE" w:rsidTr="007D61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00EBE" w:rsidRDefault="00700EBE" w:rsidP="007D61AD">
            <w:pPr>
              <w:pStyle w:val="TableParagraph"/>
              <w:spacing w:before="4"/>
              <w:rPr>
                <w:sz w:val="16"/>
              </w:rPr>
            </w:pPr>
          </w:p>
          <w:p w:rsidR="00700EBE" w:rsidRPr="00700EBE" w:rsidRDefault="007D61AD" w:rsidP="007D61AD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="00700EBE" w:rsidRPr="00700EBE">
              <w:rPr>
                <w:sz w:val="20"/>
              </w:rPr>
              <w:t>SEPTEMBARSKI</w:t>
            </w:r>
            <w:r w:rsidR="00700EBE" w:rsidRPr="00700EBE">
              <w:rPr>
                <w:spacing w:val="9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ISPITNI</w:t>
            </w:r>
            <w:r w:rsidR="00700EBE" w:rsidRPr="00700EBE">
              <w:rPr>
                <w:spacing w:val="10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4" w:type="dxa"/>
          </w:tcPr>
          <w:p w:rsidR="007D61AD" w:rsidRDefault="007D61AD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w w:val="105"/>
                <w:sz w:val="20"/>
              </w:rPr>
            </w:pPr>
            <w:r>
              <w:rPr>
                <w:b w:val="0"/>
                <w:w w:val="105"/>
                <w:sz w:val="20"/>
              </w:rPr>
              <w:t>I</w:t>
            </w:r>
            <w:r w:rsidR="00700EBE" w:rsidRPr="00C97365">
              <w:rPr>
                <w:b w:val="0"/>
                <w:w w:val="105"/>
                <w:sz w:val="20"/>
              </w:rPr>
              <w:t xml:space="preserve">spitni termin: </w:t>
            </w:r>
          </w:p>
          <w:p w:rsidR="00700EBE" w:rsidRPr="00C97365" w:rsidRDefault="00700EBE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 w:rsidR="00E666E7">
              <w:rPr>
                <w:b w:val="0"/>
                <w:w w:val="105"/>
                <w:sz w:val="20"/>
              </w:rPr>
              <w:t>9</w:t>
            </w:r>
            <w:r w:rsidR="001F502D">
              <w:rPr>
                <w:b w:val="0"/>
                <w:w w:val="105"/>
                <w:sz w:val="20"/>
              </w:rPr>
              <w:t>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700EBE" w:rsidRDefault="00700EBE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E6B97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GODINA, I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8820BC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8820BC" w:rsidRDefault="008820BC" w:rsidP="008820BC"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Osnove turizma i ugostiteljstva</w:t>
            </w:r>
          </w:p>
        </w:tc>
        <w:tc>
          <w:tcPr>
            <w:tcW w:w="2552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8820BC" w:rsidRDefault="008820BC" w:rsidP="008820BC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Matematika</w:t>
            </w:r>
          </w:p>
        </w:tc>
        <w:tc>
          <w:tcPr>
            <w:tcW w:w="2552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8820BC" w:rsidRDefault="008820BC" w:rsidP="008820BC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Osnove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računovodstva</w:t>
            </w:r>
          </w:p>
        </w:tc>
        <w:tc>
          <w:tcPr>
            <w:tcW w:w="2552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8820BC" w:rsidRDefault="008820BC" w:rsidP="008820BC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8820BC" w:rsidRDefault="008820BC" w:rsidP="008820BC">
            <w:pPr>
              <w:pStyle w:val="TableParagraph"/>
              <w:spacing w:before="28" w:line="201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 xml:space="preserve">Uvod u nauku o prehrani  </w:t>
            </w:r>
          </w:p>
        </w:tc>
        <w:tc>
          <w:tcPr>
            <w:tcW w:w="2552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8820BC" w:rsidRDefault="008820BC" w:rsidP="008820BC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8820BC" w:rsidRDefault="008820BC" w:rsidP="008820BC">
            <w:pPr>
              <w:pStyle w:val="TableParagraph"/>
              <w:spacing w:before="4" w:line="203" w:lineRule="exact"/>
              <w:ind w:left="40"/>
              <w:rPr>
                <w:w w:val="105"/>
                <w:sz w:val="24"/>
              </w:rPr>
            </w:pPr>
          </w:p>
          <w:p w:rsidR="008820BC" w:rsidRDefault="008820BC" w:rsidP="008820BC">
            <w:pPr>
              <w:pStyle w:val="TableParagraph"/>
              <w:spacing w:before="4" w:line="203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Engleski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jezik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</w:p>
        </w:tc>
        <w:tc>
          <w:tcPr>
            <w:tcW w:w="2552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8820BC" w:rsidRDefault="008820BC" w:rsidP="008820BC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1"/>
        <w:gridCol w:w="1407"/>
        <w:gridCol w:w="1565"/>
      </w:tblGrid>
      <w:tr w:rsidR="00700EBE" w:rsidTr="00E666E7">
        <w:trPr>
          <w:trHeight w:val="378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I GODINA, 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778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56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8820BC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GoBack" w:colFirst="1" w:colLast="1"/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Komunikacijske vještine u turizmu</w:t>
            </w:r>
          </w:p>
        </w:tc>
        <w:tc>
          <w:tcPr>
            <w:tcW w:w="255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8820BC" w:rsidRDefault="008820BC" w:rsidP="008820BC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oduzetništvo</w:t>
            </w:r>
          </w:p>
        </w:tc>
        <w:tc>
          <w:tcPr>
            <w:tcW w:w="255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8820BC" w:rsidRDefault="008820BC" w:rsidP="008820BC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Osnove</w:t>
            </w:r>
          </w:p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poslovnih finansija</w:t>
            </w:r>
          </w:p>
        </w:tc>
        <w:tc>
          <w:tcPr>
            <w:tcW w:w="255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Poslovna</w:t>
            </w:r>
          </w:p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8820BC" w:rsidRPr="00700EBE" w:rsidRDefault="008820BC" w:rsidP="008820BC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8820BC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8820BC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Osnove gastronomije sa nutricionizmom</w:t>
            </w:r>
          </w:p>
        </w:tc>
        <w:tc>
          <w:tcPr>
            <w:tcW w:w="2551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8820BC" w:rsidRPr="00700EBE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8820BC" w:rsidRPr="00700EBE" w:rsidRDefault="008820BC" w:rsidP="008820BC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bookmarkEnd w:id="1"/>
    </w:tbl>
    <w:p w:rsidR="00EE6B97" w:rsidRDefault="00EE6B97" w:rsidP="00EE6B97">
      <w:pPr>
        <w:spacing w:line="273" w:lineRule="auto"/>
        <w:rPr>
          <w:sz w:val="24"/>
          <w:szCs w:val="24"/>
        </w:rPr>
      </w:pPr>
    </w:p>
    <w:p w:rsidR="00EE6B97" w:rsidRPr="00EE6B97" w:rsidRDefault="00EE6B97" w:rsidP="00EE6B97">
      <w:pPr>
        <w:rPr>
          <w:sz w:val="24"/>
          <w:szCs w:val="24"/>
        </w:rPr>
      </w:pPr>
    </w:p>
    <w:p w:rsidR="00EE6B97" w:rsidRDefault="00EE6B97" w:rsidP="00EE6B97">
      <w:pPr>
        <w:rPr>
          <w:sz w:val="24"/>
          <w:szCs w:val="24"/>
        </w:rPr>
      </w:pPr>
    </w:p>
    <w:p w:rsidR="00EE6B97" w:rsidRPr="00152A67" w:rsidRDefault="00EE6B97" w:rsidP="007D61AD">
      <w:pPr>
        <w:tabs>
          <w:tab w:val="left" w:pos="8865"/>
        </w:tabs>
        <w:jc w:val="center"/>
        <w:rPr>
          <w:sz w:val="24"/>
          <w:szCs w:val="24"/>
        </w:rPr>
      </w:pPr>
      <w:r w:rsidRPr="00152A67">
        <w:rPr>
          <w:sz w:val="24"/>
          <w:szCs w:val="24"/>
        </w:rPr>
        <w:t>Predsjedavajući senata: dr.sc. Ismet Kalić, vanredni profesor</w:t>
      </w:r>
    </w:p>
    <w:p w:rsidR="00700EBE" w:rsidRPr="00EE6B97" w:rsidRDefault="00700EBE" w:rsidP="00EE6B97">
      <w:pPr>
        <w:tabs>
          <w:tab w:val="left" w:pos="8430"/>
        </w:tabs>
        <w:rPr>
          <w:sz w:val="24"/>
          <w:szCs w:val="24"/>
        </w:rPr>
        <w:sectPr w:rsidR="00700EBE" w:rsidRPr="00EE6B97" w:rsidSect="00EE6B97">
          <w:pgSz w:w="12240" w:h="15840"/>
          <w:pgMar w:top="851" w:right="280" w:bottom="1180" w:left="709" w:header="720" w:footer="720" w:gutter="0"/>
          <w:pgNumType w:start="1"/>
          <w:cols w:space="720"/>
          <w:docGrid w:linePitch="299"/>
        </w:sectPr>
      </w:pPr>
    </w:p>
    <w:p w:rsidR="004C4D29" w:rsidRPr="00152A67" w:rsidRDefault="004C4D29" w:rsidP="00EE6B97">
      <w:pPr>
        <w:tabs>
          <w:tab w:val="left" w:pos="8865"/>
        </w:tabs>
        <w:rPr>
          <w:sz w:val="24"/>
          <w:szCs w:val="24"/>
        </w:rPr>
      </w:pPr>
    </w:p>
    <w:sectPr w:rsidR="004C4D29" w:rsidRPr="0015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E"/>
    <w:rsid w:val="000630DC"/>
    <w:rsid w:val="00152A67"/>
    <w:rsid w:val="001C7DDA"/>
    <w:rsid w:val="001F502D"/>
    <w:rsid w:val="003C7B94"/>
    <w:rsid w:val="00477F72"/>
    <w:rsid w:val="004C4D29"/>
    <w:rsid w:val="006C3CE9"/>
    <w:rsid w:val="00700EBE"/>
    <w:rsid w:val="007D61AD"/>
    <w:rsid w:val="008820BC"/>
    <w:rsid w:val="00921534"/>
    <w:rsid w:val="00A909E2"/>
    <w:rsid w:val="00BA25D0"/>
    <w:rsid w:val="00BE16D6"/>
    <w:rsid w:val="00E47C8B"/>
    <w:rsid w:val="00E666E7"/>
    <w:rsid w:val="00EE6B97"/>
    <w:rsid w:val="00EF095B"/>
    <w:rsid w:val="00F24D68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6D62-5C4D-450E-A9F3-97E899B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0EBE"/>
    <w:pPr>
      <w:spacing w:line="268" w:lineRule="exact"/>
      <w:ind w:left="105"/>
    </w:pPr>
  </w:style>
  <w:style w:type="table" w:styleId="PlainTable1">
    <w:name w:val="Plain Table 1"/>
    <w:basedOn w:val="TableNormal"/>
    <w:uiPriority w:val="41"/>
    <w:rsid w:val="0070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2024-09-19T11:51:00Z</dcterms:created>
  <dcterms:modified xsi:type="dcterms:W3CDTF">2024-09-19T11:51:00Z</dcterms:modified>
</cp:coreProperties>
</file>